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F760D" w14:textId="3C1E6207" w:rsidR="005A4BA7" w:rsidRPr="005A4BA7" w:rsidRDefault="005A4BA7">
      <w:r>
        <w:rPr>
          <w:sz w:val="32"/>
          <w:szCs w:val="32"/>
        </w:rPr>
        <w:t>NOTE TO CLIENT:</w:t>
      </w:r>
      <w:r>
        <w:t xml:space="preserve"> This Public Notice below must be placed on your Government Public Website </w:t>
      </w:r>
      <w:r w:rsidRPr="00452464">
        <w:rPr>
          <w:highlight w:val="yellow"/>
          <w:u w:val="single"/>
        </w:rPr>
        <w:t xml:space="preserve">from </w:t>
      </w:r>
      <w:r w:rsidR="009348A8" w:rsidRPr="00452464">
        <w:rPr>
          <w:highlight w:val="yellow"/>
          <w:u w:val="single"/>
        </w:rPr>
        <w:t>August 30</w:t>
      </w:r>
      <w:r w:rsidR="009348A8" w:rsidRPr="00452464">
        <w:rPr>
          <w:highlight w:val="yellow"/>
          <w:u w:val="single"/>
          <w:vertAlign w:val="superscript"/>
        </w:rPr>
        <w:t>th</w:t>
      </w:r>
      <w:r w:rsidR="009348A8" w:rsidRPr="00452464">
        <w:rPr>
          <w:highlight w:val="yellow"/>
          <w:u w:val="single"/>
        </w:rPr>
        <w:t xml:space="preserve"> through </w:t>
      </w:r>
      <w:r w:rsidR="00452464" w:rsidRPr="00452464">
        <w:rPr>
          <w:highlight w:val="yellow"/>
          <w:u w:val="single"/>
        </w:rPr>
        <w:t>September 13th</w:t>
      </w:r>
      <w:r w:rsidRPr="00452464">
        <w:rPr>
          <w:highlight w:val="yellow"/>
          <w:u w:val="single"/>
        </w:rPr>
        <w:t>,</w:t>
      </w:r>
      <w:r>
        <w:t xml:space="preserve"> seeking Comments from the Public prior to a Grant Application being submitted to the State of Florida</w:t>
      </w:r>
      <w:r w:rsidR="00EE223F">
        <w:t xml:space="preserve">, </w:t>
      </w:r>
      <w:r>
        <w:t xml:space="preserve">Department of Economic Opportunity.  </w:t>
      </w:r>
    </w:p>
    <w:p w14:paraId="3504DC67" w14:textId="77777777" w:rsidR="005A4BA7" w:rsidRDefault="005A4BA7">
      <w:pPr>
        <w:rPr>
          <w:sz w:val="32"/>
          <w:szCs w:val="32"/>
        </w:rPr>
      </w:pPr>
    </w:p>
    <w:p w14:paraId="0136A4C0" w14:textId="77777777" w:rsidR="005A4BA7" w:rsidRDefault="005A4BA7">
      <w:pPr>
        <w:rPr>
          <w:sz w:val="32"/>
          <w:szCs w:val="32"/>
        </w:rPr>
      </w:pPr>
    </w:p>
    <w:p w14:paraId="7DF11829" w14:textId="1425870A" w:rsidR="00E13FC5" w:rsidRPr="007020EB" w:rsidRDefault="005A4BA7" w:rsidP="005A4BA7">
      <w:pPr>
        <w:jc w:val="center"/>
        <w:rPr>
          <w:b/>
          <w:bCs/>
          <w:sz w:val="32"/>
          <w:szCs w:val="32"/>
        </w:rPr>
      </w:pPr>
      <w:r w:rsidRPr="007020EB">
        <w:rPr>
          <w:b/>
          <w:bCs/>
          <w:sz w:val="32"/>
          <w:szCs w:val="32"/>
        </w:rPr>
        <w:t>PUBLIC NOTICE</w:t>
      </w:r>
    </w:p>
    <w:p w14:paraId="7EBA3916" w14:textId="77777777" w:rsidR="007020EB" w:rsidRPr="007020EB" w:rsidRDefault="007020EB" w:rsidP="005A4BA7">
      <w:pPr>
        <w:jc w:val="center"/>
        <w:rPr>
          <w:b/>
          <w:bCs/>
          <w:sz w:val="32"/>
          <w:szCs w:val="32"/>
        </w:rPr>
      </w:pPr>
    </w:p>
    <w:p w14:paraId="063D67FE" w14:textId="68FAC5E4" w:rsidR="005A4BA7" w:rsidRPr="007020EB" w:rsidRDefault="005A4BA7" w:rsidP="007020EB">
      <w:pPr>
        <w:jc w:val="center"/>
        <w:rPr>
          <w:b/>
          <w:bCs/>
          <w:sz w:val="32"/>
          <w:szCs w:val="32"/>
        </w:rPr>
      </w:pPr>
      <w:r w:rsidRPr="007020EB">
        <w:rPr>
          <w:b/>
          <w:bCs/>
          <w:sz w:val="32"/>
          <w:szCs w:val="32"/>
        </w:rPr>
        <w:t xml:space="preserve">The </w:t>
      </w:r>
      <w:r w:rsidR="00242E07">
        <w:rPr>
          <w:b/>
          <w:bCs/>
          <w:sz w:val="32"/>
          <w:szCs w:val="32"/>
        </w:rPr>
        <w:t xml:space="preserve">City of </w:t>
      </w:r>
      <w:r w:rsidR="00F47126">
        <w:rPr>
          <w:b/>
          <w:bCs/>
          <w:sz w:val="32"/>
          <w:szCs w:val="32"/>
        </w:rPr>
        <w:t>Miramar</w:t>
      </w:r>
      <w:r w:rsidRPr="007020EB">
        <w:rPr>
          <w:b/>
          <w:bCs/>
          <w:sz w:val="32"/>
          <w:szCs w:val="32"/>
        </w:rPr>
        <w:t xml:space="preserve"> seek</w:t>
      </w:r>
      <w:r w:rsidR="007020EB">
        <w:rPr>
          <w:b/>
          <w:bCs/>
          <w:sz w:val="32"/>
          <w:szCs w:val="32"/>
        </w:rPr>
        <w:t>s</w:t>
      </w:r>
      <w:r w:rsidRPr="007020EB">
        <w:rPr>
          <w:b/>
          <w:bCs/>
          <w:sz w:val="32"/>
          <w:szCs w:val="32"/>
        </w:rPr>
        <w:t xml:space="preserve"> comments from their citizens pertaining to plans to submit certain grant applications to the State of Florida</w:t>
      </w:r>
      <w:r w:rsidR="007020EB">
        <w:rPr>
          <w:b/>
          <w:bCs/>
          <w:sz w:val="32"/>
          <w:szCs w:val="32"/>
        </w:rPr>
        <w:t xml:space="preserve">, </w:t>
      </w:r>
      <w:r w:rsidRPr="007020EB">
        <w:rPr>
          <w:b/>
          <w:bCs/>
          <w:sz w:val="32"/>
          <w:szCs w:val="32"/>
        </w:rPr>
        <w:t>Department of Economic Opportunity, in pursu</w:t>
      </w:r>
      <w:r w:rsidR="00EE223F">
        <w:rPr>
          <w:b/>
          <w:bCs/>
          <w:sz w:val="32"/>
          <w:szCs w:val="32"/>
        </w:rPr>
        <w:t>it</w:t>
      </w:r>
      <w:r w:rsidRPr="007020EB">
        <w:rPr>
          <w:b/>
          <w:bCs/>
          <w:sz w:val="32"/>
          <w:szCs w:val="32"/>
        </w:rPr>
        <w:t xml:space="preserve"> of U.S. HUD funding.</w:t>
      </w:r>
    </w:p>
    <w:p w14:paraId="4A51EEE5" w14:textId="492CF282" w:rsidR="007020EB" w:rsidRDefault="007020EB" w:rsidP="007020EB">
      <w:pPr>
        <w:rPr>
          <w:b/>
          <w:bCs/>
          <w:sz w:val="32"/>
          <w:szCs w:val="32"/>
        </w:rPr>
      </w:pPr>
    </w:p>
    <w:p w14:paraId="5C604642" w14:textId="7474346E" w:rsidR="007020EB" w:rsidRDefault="007020EB" w:rsidP="007020EB">
      <w:pPr>
        <w:rPr>
          <w:b/>
          <w:bCs/>
          <w:sz w:val="32"/>
          <w:szCs w:val="32"/>
        </w:rPr>
      </w:pPr>
    </w:p>
    <w:tbl>
      <w:tblPr>
        <w:tblStyle w:val="TableGrid"/>
        <w:tblW w:w="0" w:type="auto"/>
        <w:tblLook w:val="04A0" w:firstRow="1" w:lastRow="0" w:firstColumn="1" w:lastColumn="0" w:noHBand="0" w:noVBand="1"/>
      </w:tblPr>
      <w:tblGrid>
        <w:gridCol w:w="5125"/>
        <w:gridCol w:w="4225"/>
      </w:tblGrid>
      <w:tr w:rsidR="007020EB" w14:paraId="6F261185" w14:textId="77777777" w:rsidTr="007020EB">
        <w:tc>
          <w:tcPr>
            <w:tcW w:w="5125" w:type="dxa"/>
          </w:tcPr>
          <w:p w14:paraId="08492D01" w14:textId="3062F66B" w:rsidR="007020EB" w:rsidRDefault="007020EB" w:rsidP="007020EB">
            <w:pPr>
              <w:rPr>
                <w:b/>
                <w:bCs/>
                <w:sz w:val="32"/>
                <w:szCs w:val="32"/>
              </w:rPr>
            </w:pPr>
            <w:r>
              <w:rPr>
                <w:b/>
                <w:bCs/>
                <w:sz w:val="32"/>
                <w:szCs w:val="32"/>
              </w:rPr>
              <w:t>Project Name</w:t>
            </w:r>
            <w:r w:rsidR="00EE223F">
              <w:rPr>
                <w:b/>
                <w:bCs/>
                <w:sz w:val="32"/>
                <w:szCs w:val="32"/>
              </w:rPr>
              <w:t>:</w:t>
            </w:r>
          </w:p>
        </w:tc>
        <w:tc>
          <w:tcPr>
            <w:tcW w:w="4225" w:type="dxa"/>
          </w:tcPr>
          <w:p w14:paraId="7A50219A" w14:textId="0A25299F" w:rsidR="007020EB" w:rsidRDefault="00F47126" w:rsidP="007020EB">
            <w:pPr>
              <w:rPr>
                <w:b/>
                <w:bCs/>
                <w:sz w:val="32"/>
                <w:szCs w:val="32"/>
              </w:rPr>
            </w:pPr>
            <w:r>
              <w:rPr>
                <w:b/>
                <w:bCs/>
                <w:sz w:val="32"/>
                <w:szCs w:val="32"/>
              </w:rPr>
              <w:t>Historic Miramar Drainage Project – Phase IV</w:t>
            </w:r>
          </w:p>
        </w:tc>
      </w:tr>
      <w:tr w:rsidR="009536A1" w14:paraId="3D478544" w14:textId="77777777" w:rsidTr="007020EB">
        <w:tc>
          <w:tcPr>
            <w:tcW w:w="5125" w:type="dxa"/>
          </w:tcPr>
          <w:p w14:paraId="1A432D5F" w14:textId="613894D9" w:rsidR="009536A1" w:rsidRDefault="009536A1" w:rsidP="007020EB">
            <w:pPr>
              <w:rPr>
                <w:b/>
                <w:bCs/>
                <w:sz w:val="32"/>
                <w:szCs w:val="32"/>
              </w:rPr>
            </w:pPr>
            <w:r>
              <w:rPr>
                <w:b/>
                <w:bCs/>
                <w:sz w:val="32"/>
                <w:szCs w:val="32"/>
              </w:rPr>
              <w:t>Type of CDBG-MIT project:</w:t>
            </w:r>
          </w:p>
        </w:tc>
        <w:tc>
          <w:tcPr>
            <w:tcW w:w="4225" w:type="dxa"/>
          </w:tcPr>
          <w:p w14:paraId="1E304804" w14:textId="6B9D75E9" w:rsidR="009536A1" w:rsidRPr="00BC6917" w:rsidRDefault="006D759D" w:rsidP="007020EB">
            <w:pPr>
              <w:rPr>
                <w:sz w:val="32"/>
                <w:szCs w:val="32"/>
              </w:rPr>
            </w:pPr>
            <w:r>
              <w:rPr>
                <w:sz w:val="32"/>
                <w:szCs w:val="32"/>
              </w:rPr>
              <w:t xml:space="preserve">General Infrastructure </w:t>
            </w:r>
            <w:r w:rsidR="00BC6917">
              <w:rPr>
                <w:sz w:val="32"/>
                <w:szCs w:val="32"/>
              </w:rPr>
              <w:t>Program (</w:t>
            </w:r>
            <w:r w:rsidR="00FF1582">
              <w:rPr>
                <w:sz w:val="32"/>
                <w:szCs w:val="32"/>
              </w:rPr>
              <w:t>GIP</w:t>
            </w:r>
            <w:r w:rsidR="00BC6917">
              <w:rPr>
                <w:sz w:val="32"/>
                <w:szCs w:val="32"/>
              </w:rPr>
              <w:t>)</w:t>
            </w:r>
          </w:p>
        </w:tc>
      </w:tr>
      <w:tr w:rsidR="007020EB" w14:paraId="3A23B23A" w14:textId="77777777" w:rsidTr="007020EB">
        <w:tc>
          <w:tcPr>
            <w:tcW w:w="5125" w:type="dxa"/>
          </w:tcPr>
          <w:p w14:paraId="227B0FD5" w14:textId="2D533B9F" w:rsidR="007020EB" w:rsidRDefault="007020EB" w:rsidP="007020EB">
            <w:pPr>
              <w:rPr>
                <w:b/>
                <w:bCs/>
                <w:sz w:val="32"/>
                <w:szCs w:val="32"/>
              </w:rPr>
            </w:pPr>
            <w:r>
              <w:rPr>
                <w:b/>
                <w:bCs/>
                <w:sz w:val="32"/>
                <w:szCs w:val="32"/>
              </w:rPr>
              <w:t>What will Grant $ be used for?</w:t>
            </w:r>
          </w:p>
        </w:tc>
        <w:tc>
          <w:tcPr>
            <w:tcW w:w="4225" w:type="dxa"/>
          </w:tcPr>
          <w:p w14:paraId="661B233C" w14:textId="5E479948" w:rsidR="007020EB" w:rsidRDefault="002257D3" w:rsidP="007020EB">
            <w:pPr>
              <w:rPr>
                <w:b/>
                <w:bCs/>
                <w:sz w:val="32"/>
                <w:szCs w:val="32"/>
              </w:rPr>
            </w:pPr>
            <w:r>
              <w:rPr>
                <w:b/>
                <w:bCs/>
                <w:sz w:val="32"/>
                <w:szCs w:val="32"/>
              </w:rPr>
              <w:t xml:space="preserve">Construction of </w:t>
            </w:r>
            <w:r w:rsidR="00204125">
              <w:rPr>
                <w:b/>
                <w:bCs/>
                <w:sz w:val="32"/>
                <w:szCs w:val="32"/>
              </w:rPr>
              <w:t>drainage improvements</w:t>
            </w:r>
          </w:p>
        </w:tc>
      </w:tr>
      <w:tr w:rsidR="007020EB" w14:paraId="13402D1A" w14:textId="77777777" w:rsidTr="007020EB">
        <w:tc>
          <w:tcPr>
            <w:tcW w:w="5125" w:type="dxa"/>
          </w:tcPr>
          <w:p w14:paraId="06793776" w14:textId="622A04C2" w:rsidR="007020EB" w:rsidRDefault="007020EB" w:rsidP="007020EB">
            <w:pPr>
              <w:rPr>
                <w:b/>
                <w:bCs/>
                <w:sz w:val="32"/>
                <w:szCs w:val="32"/>
              </w:rPr>
            </w:pPr>
            <w:r>
              <w:rPr>
                <w:b/>
                <w:bCs/>
                <w:sz w:val="32"/>
                <w:szCs w:val="32"/>
              </w:rPr>
              <w:t>Location in our Community</w:t>
            </w:r>
            <w:r w:rsidR="00EE223F">
              <w:rPr>
                <w:b/>
                <w:bCs/>
                <w:sz w:val="32"/>
                <w:szCs w:val="32"/>
              </w:rPr>
              <w:t>:</w:t>
            </w:r>
          </w:p>
        </w:tc>
        <w:tc>
          <w:tcPr>
            <w:tcW w:w="4225" w:type="dxa"/>
          </w:tcPr>
          <w:p w14:paraId="73515BEB" w14:textId="462737AD" w:rsidR="007020EB" w:rsidRPr="00F249AD" w:rsidRDefault="00204125" w:rsidP="007020EB">
            <w:pPr>
              <w:rPr>
                <w:sz w:val="32"/>
                <w:szCs w:val="32"/>
              </w:rPr>
            </w:pPr>
            <w:r w:rsidRPr="00F249AD">
              <w:rPr>
                <w:sz w:val="32"/>
                <w:szCs w:val="32"/>
              </w:rPr>
              <w:t xml:space="preserve">Historic Miramar – </w:t>
            </w:r>
            <w:r w:rsidR="00F249AD" w:rsidRPr="00F249AD">
              <w:rPr>
                <w:sz w:val="32"/>
                <w:szCs w:val="32"/>
              </w:rPr>
              <w:t>The project covers the area bounded by Miramar Parkway to the north, the Florida Turnpike to the west, SW 64th Avenue to the east, and County Line Road to the south.</w:t>
            </w:r>
          </w:p>
        </w:tc>
      </w:tr>
      <w:tr w:rsidR="007020EB" w14:paraId="09A6596D" w14:textId="77777777" w:rsidTr="007020EB">
        <w:tc>
          <w:tcPr>
            <w:tcW w:w="5125" w:type="dxa"/>
          </w:tcPr>
          <w:p w14:paraId="200EF31F" w14:textId="4B0CBE64" w:rsidR="007020EB" w:rsidRDefault="007020EB" w:rsidP="007020EB">
            <w:pPr>
              <w:rPr>
                <w:b/>
                <w:bCs/>
                <w:sz w:val="32"/>
                <w:szCs w:val="32"/>
              </w:rPr>
            </w:pPr>
            <w:r>
              <w:rPr>
                <w:b/>
                <w:bCs/>
                <w:sz w:val="32"/>
                <w:szCs w:val="32"/>
              </w:rPr>
              <w:t>Source of Funding</w:t>
            </w:r>
            <w:r w:rsidR="00EE223F">
              <w:rPr>
                <w:b/>
                <w:bCs/>
                <w:sz w:val="32"/>
                <w:szCs w:val="32"/>
              </w:rPr>
              <w:t>:</w:t>
            </w:r>
          </w:p>
        </w:tc>
        <w:tc>
          <w:tcPr>
            <w:tcW w:w="4225" w:type="dxa"/>
          </w:tcPr>
          <w:p w14:paraId="7891BA55" w14:textId="26A8AEF8" w:rsidR="007020EB" w:rsidRPr="00EE223F" w:rsidRDefault="00EE223F" w:rsidP="007020EB">
            <w:pPr>
              <w:rPr>
                <w:sz w:val="32"/>
                <w:szCs w:val="32"/>
              </w:rPr>
            </w:pPr>
            <w:r>
              <w:rPr>
                <w:sz w:val="32"/>
                <w:szCs w:val="32"/>
              </w:rPr>
              <w:t>U.S. Department of Housing and Urban Development through the State of Florida, Department of Economic Opportunities.</w:t>
            </w:r>
          </w:p>
        </w:tc>
      </w:tr>
      <w:tr w:rsidR="007020EB" w14:paraId="53EDD4E2" w14:textId="77777777" w:rsidTr="007020EB">
        <w:tc>
          <w:tcPr>
            <w:tcW w:w="5125" w:type="dxa"/>
          </w:tcPr>
          <w:p w14:paraId="4DC15887" w14:textId="42F0F139" w:rsidR="007020EB" w:rsidRDefault="007020EB" w:rsidP="007020EB">
            <w:pPr>
              <w:rPr>
                <w:b/>
                <w:bCs/>
                <w:sz w:val="32"/>
                <w:szCs w:val="32"/>
              </w:rPr>
            </w:pPr>
            <w:r>
              <w:rPr>
                <w:b/>
                <w:bCs/>
                <w:sz w:val="32"/>
                <w:szCs w:val="32"/>
              </w:rPr>
              <w:t>Total Cost of Project</w:t>
            </w:r>
            <w:r w:rsidR="00EE223F">
              <w:rPr>
                <w:b/>
                <w:bCs/>
                <w:sz w:val="32"/>
                <w:szCs w:val="32"/>
              </w:rPr>
              <w:t>:</w:t>
            </w:r>
            <w:r>
              <w:rPr>
                <w:b/>
                <w:bCs/>
                <w:sz w:val="32"/>
                <w:szCs w:val="32"/>
              </w:rPr>
              <w:t xml:space="preserve"> </w:t>
            </w:r>
          </w:p>
        </w:tc>
        <w:tc>
          <w:tcPr>
            <w:tcW w:w="4225" w:type="dxa"/>
          </w:tcPr>
          <w:p w14:paraId="0D6E1A26" w14:textId="3B1EA51A" w:rsidR="007020EB" w:rsidRDefault="00242E07" w:rsidP="007020EB">
            <w:pPr>
              <w:rPr>
                <w:b/>
                <w:bCs/>
                <w:sz w:val="32"/>
                <w:szCs w:val="32"/>
              </w:rPr>
            </w:pPr>
            <w:r>
              <w:rPr>
                <w:b/>
                <w:bCs/>
                <w:sz w:val="32"/>
                <w:szCs w:val="32"/>
              </w:rPr>
              <w:t>Approximately $</w:t>
            </w:r>
            <w:r w:rsidR="00204125">
              <w:rPr>
                <w:b/>
                <w:bCs/>
                <w:sz w:val="32"/>
                <w:szCs w:val="32"/>
              </w:rPr>
              <w:t>12</w:t>
            </w:r>
            <w:r w:rsidR="00ED7F99">
              <w:rPr>
                <w:b/>
                <w:bCs/>
                <w:sz w:val="32"/>
                <w:szCs w:val="32"/>
              </w:rPr>
              <w:t>,000,000</w:t>
            </w:r>
          </w:p>
        </w:tc>
      </w:tr>
      <w:tr w:rsidR="007020EB" w14:paraId="30D0A985" w14:textId="77777777" w:rsidTr="007020EB">
        <w:tc>
          <w:tcPr>
            <w:tcW w:w="5125" w:type="dxa"/>
          </w:tcPr>
          <w:p w14:paraId="660CBAF7" w14:textId="2884D611" w:rsidR="007020EB" w:rsidRDefault="007020EB" w:rsidP="007020EB">
            <w:pPr>
              <w:rPr>
                <w:b/>
                <w:bCs/>
                <w:sz w:val="32"/>
                <w:szCs w:val="32"/>
              </w:rPr>
            </w:pPr>
            <w:r>
              <w:rPr>
                <w:b/>
                <w:bCs/>
                <w:sz w:val="32"/>
                <w:szCs w:val="32"/>
              </w:rPr>
              <w:t>Comment must be received by:</w:t>
            </w:r>
          </w:p>
        </w:tc>
        <w:tc>
          <w:tcPr>
            <w:tcW w:w="4225" w:type="dxa"/>
          </w:tcPr>
          <w:p w14:paraId="116D7FE8" w14:textId="070825DF" w:rsidR="007020EB" w:rsidRPr="00EE223F" w:rsidRDefault="00452464" w:rsidP="007020EB">
            <w:pPr>
              <w:rPr>
                <w:sz w:val="32"/>
                <w:szCs w:val="32"/>
              </w:rPr>
            </w:pPr>
            <w:r>
              <w:rPr>
                <w:sz w:val="32"/>
                <w:szCs w:val="32"/>
              </w:rPr>
              <w:t>September 13th</w:t>
            </w:r>
            <w:r w:rsidR="00EE223F">
              <w:rPr>
                <w:sz w:val="32"/>
                <w:szCs w:val="32"/>
              </w:rPr>
              <w:t>, 202</w:t>
            </w:r>
            <w:r>
              <w:rPr>
                <w:sz w:val="32"/>
                <w:szCs w:val="32"/>
              </w:rPr>
              <w:t>1</w:t>
            </w:r>
          </w:p>
        </w:tc>
      </w:tr>
      <w:tr w:rsidR="007020EB" w14:paraId="72C78955" w14:textId="77777777" w:rsidTr="007020EB">
        <w:tc>
          <w:tcPr>
            <w:tcW w:w="5125" w:type="dxa"/>
          </w:tcPr>
          <w:p w14:paraId="50041CAC" w14:textId="73F38D0D" w:rsidR="007020EB" w:rsidRDefault="007020EB" w:rsidP="007020EB">
            <w:pPr>
              <w:rPr>
                <w:b/>
                <w:bCs/>
                <w:sz w:val="32"/>
                <w:szCs w:val="32"/>
              </w:rPr>
            </w:pPr>
            <w:r>
              <w:rPr>
                <w:b/>
                <w:bCs/>
                <w:sz w:val="32"/>
                <w:szCs w:val="32"/>
              </w:rPr>
              <w:lastRenderedPageBreak/>
              <w:t>To Request a copy of the application or to submit your comments please contact:</w:t>
            </w:r>
          </w:p>
        </w:tc>
        <w:tc>
          <w:tcPr>
            <w:tcW w:w="4225" w:type="dxa"/>
          </w:tcPr>
          <w:p w14:paraId="7F6FB060" w14:textId="77777777" w:rsidR="00E73E8A" w:rsidRDefault="00134305" w:rsidP="007020EB">
            <w:pPr>
              <w:rPr>
                <w:b/>
                <w:bCs/>
                <w:sz w:val="32"/>
                <w:szCs w:val="32"/>
              </w:rPr>
            </w:pPr>
            <w:r>
              <w:rPr>
                <w:b/>
                <w:bCs/>
                <w:sz w:val="32"/>
                <w:szCs w:val="32"/>
              </w:rPr>
              <w:t>Romeo Lavarias</w:t>
            </w:r>
            <w:r w:rsidR="001C4BB8">
              <w:rPr>
                <w:b/>
                <w:bCs/>
                <w:sz w:val="32"/>
                <w:szCs w:val="32"/>
              </w:rPr>
              <w:t xml:space="preserve"> </w:t>
            </w:r>
          </w:p>
          <w:p w14:paraId="48CCC5A8" w14:textId="7EBEF952" w:rsidR="007020EB" w:rsidRDefault="001C4BB8" w:rsidP="007020EB">
            <w:pPr>
              <w:rPr>
                <w:b/>
                <w:bCs/>
                <w:sz w:val="32"/>
                <w:szCs w:val="32"/>
              </w:rPr>
            </w:pPr>
            <w:r>
              <w:rPr>
                <w:b/>
                <w:bCs/>
                <w:sz w:val="32"/>
                <w:szCs w:val="32"/>
              </w:rPr>
              <w:t>(</w:t>
            </w:r>
            <w:r w:rsidR="00134305">
              <w:rPr>
                <w:b/>
                <w:bCs/>
                <w:sz w:val="32"/>
                <w:szCs w:val="32"/>
              </w:rPr>
              <w:t>954</w:t>
            </w:r>
            <w:r>
              <w:rPr>
                <w:b/>
                <w:bCs/>
                <w:sz w:val="32"/>
                <w:szCs w:val="32"/>
              </w:rPr>
              <w:t xml:space="preserve">) </w:t>
            </w:r>
            <w:r w:rsidR="00E35496">
              <w:rPr>
                <w:b/>
                <w:bCs/>
                <w:sz w:val="32"/>
                <w:szCs w:val="32"/>
              </w:rPr>
              <w:t>602</w:t>
            </w:r>
            <w:r w:rsidR="008E004E">
              <w:rPr>
                <w:b/>
                <w:bCs/>
                <w:sz w:val="32"/>
                <w:szCs w:val="32"/>
              </w:rPr>
              <w:t>-4833</w:t>
            </w:r>
            <w:r>
              <w:rPr>
                <w:b/>
                <w:bCs/>
                <w:sz w:val="32"/>
                <w:szCs w:val="32"/>
              </w:rPr>
              <w:t xml:space="preserve"> </w:t>
            </w:r>
            <w:hyperlink r:id="rId4" w:history="1">
              <w:r w:rsidR="00E35496" w:rsidRPr="00E27D3F">
                <w:rPr>
                  <w:rStyle w:val="Hyperlink"/>
                  <w:b/>
                  <w:bCs/>
                  <w:sz w:val="32"/>
                  <w:szCs w:val="32"/>
                </w:rPr>
                <w:t>rblavarias@miramarfd.org</w:t>
              </w:r>
            </w:hyperlink>
            <w:r w:rsidR="00E35496">
              <w:rPr>
                <w:b/>
                <w:bCs/>
                <w:sz w:val="32"/>
                <w:szCs w:val="32"/>
              </w:rPr>
              <w:t xml:space="preserve"> </w:t>
            </w:r>
          </w:p>
        </w:tc>
      </w:tr>
    </w:tbl>
    <w:p w14:paraId="290C53BA" w14:textId="77777777" w:rsidR="007020EB" w:rsidRPr="007020EB" w:rsidRDefault="007020EB" w:rsidP="007020EB">
      <w:pPr>
        <w:rPr>
          <w:b/>
          <w:bCs/>
          <w:sz w:val="32"/>
          <w:szCs w:val="32"/>
        </w:rPr>
      </w:pPr>
    </w:p>
    <w:p w14:paraId="65F5720F" w14:textId="77777777" w:rsidR="007020EB" w:rsidRPr="005A4BA7" w:rsidRDefault="007020EB" w:rsidP="007020EB">
      <w:pPr>
        <w:rPr>
          <w:sz w:val="32"/>
          <w:szCs w:val="32"/>
        </w:rPr>
      </w:pPr>
    </w:p>
    <w:sectPr w:rsidR="007020EB" w:rsidRPr="005A4BA7" w:rsidSect="00715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1NTIyNDIwM7Y0MDFU0lEKTi0uzszPAykwrAUAy5XD6CwAAAA="/>
  </w:docVars>
  <w:rsids>
    <w:rsidRoot w:val="005A4BA7"/>
    <w:rsid w:val="000357B2"/>
    <w:rsid w:val="000424BE"/>
    <w:rsid w:val="00130D73"/>
    <w:rsid w:val="00134305"/>
    <w:rsid w:val="00183A96"/>
    <w:rsid w:val="001C4BB8"/>
    <w:rsid w:val="001C4C17"/>
    <w:rsid w:val="00204125"/>
    <w:rsid w:val="002257D3"/>
    <w:rsid w:val="00242E07"/>
    <w:rsid w:val="003B7D2F"/>
    <w:rsid w:val="00452464"/>
    <w:rsid w:val="00476A68"/>
    <w:rsid w:val="00564AF1"/>
    <w:rsid w:val="00571D35"/>
    <w:rsid w:val="005A4BA7"/>
    <w:rsid w:val="006D759D"/>
    <w:rsid w:val="007020EB"/>
    <w:rsid w:val="007155A2"/>
    <w:rsid w:val="00833602"/>
    <w:rsid w:val="008B1833"/>
    <w:rsid w:val="008E004E"/>
    <w:rsid w:val="009348A8"/>
    <w:rsid w:val="009536A1"/>
    <w:rsid w:val="00AA2F23"/>
    <w:rsid w:val="00BC6917"/>
    <w:rsid w:val="00BE0B95"/>
    <w:rsid w:val="00BF6E90"/>
    <w:rsid w:val="00C11C11"/>
    <w:rsid w:val="00C9189D"/>
    <w:rsid w:val="00D065EF"/>
    <w:rsid w:val="00D43552"/>
    <w:rsid w:val="00E13FC5"/>
    <w:rsid w:val="00E35496"/>
    <w:rsid w:val="00E5380A"/>
    <w:rsid w:val="00E73E8A"/>
    <w:rsid w:val="00E81018"/>
    <w:rsid w:val="00ED7F99"/>
    <w:rsid w:val="00EE223F"/>
    <w:rsid w:val="00F249AD"/>
    <w:rsid w:val="00F47126"/>
    <w:rsid w:val="00FB740F"/>
    <w:rsid w:val="00FF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7FC"/>
  <w14:defaultImageDpi w14:val="32767"/>
  <w15:chartTrackingRefBased/>
  <w15:docId w15:val="{A4B0F17F-DE8D-E846-AA82-505E6C35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E07"/>
    <w:rPr>
      <w:color w:val="0563C1" w:themeColor="hyperlink"/>
      <w:u w:val="single"/>
    </w:rPr>
  </w:style>
  <w:style w:type="character" w:styleId="UnresolvedMention">
    <w:name w:val="Unresolved Mention"/>
    <w:basedOn w:val="DefaultParagraphFont"/>
    <w:uiPriority w:val="99"/>
    <w:rsid w:val="00242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blavarias@miramarf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Langton</dc:creator>
  <cp:keywords/>
  <dc:description/>
  <cp:lastModifiedBy>lisa mulhall</cp:lastModifiedBy>
  <cp:revision>4</cp:revision>
  <cp:lastPrinted>2020-06-01T17:50:00Z</cp:lastPrinted>
  <dcterms:created xsi:type="dcterms:W3CDTF">2021-08-27T15:37:00Z</dcterms:created>
  <dcterms:modified xsi:type="dcterms:W3CDTF">2021-08-27T15:39:00Z</dcterms:modified>
</cp:coreProperties>
</file>