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F760D" w14:textId="74DE912D" w:rsidR="005A4BA7" w:rsidRPr="00E058F4" w:rsidRDefault="00E058F4">
      <w:pPr>
        <w:rPr>
          <w:lang w:val="es-ES"/>
        </w:rPr>
      </w:pPr>
      <w:r w:rsidRPr="00E058F4">
        <w:rPr>
          <w:sz w:val="32"/>
          <w:szCs w:val="32"/>
          <w:lang w:val="es-ES"/>
        </w:rPr>
        <w:t xml:space="preserve">NOTA PARA EL </w:t>
      </w:r>
      <w:r w:rsidR="005A4BA7" w:rsidRPr="00E058F4">
        <w:rPr>
          <w:sz w:val="32"/>
          <w:szCs w:val="32"/>
          <w:lang w:val="es-ES"/>
        </w:rPr>
        <w:t xml:space="preserve"> CLIENT</w:t>
      </w:r>
      <w:r w:rsidRPr="00E058F4">
        <w:rPr>
          <w:sz w:val="32"/>
          <w:szCs w:val="32"/>
          <w:lang w:val="es-ES"/>
        </w:rPr>
        <w:t>E</w:t>
      </w:r>
      <w:r w:rsidR="005A4BA7" w:rsidRPr="00E058F4">
        <w:rPr>
          <w:sz w:val="32"/>
          <w:szCs w:val="32"/>
          <w:lang w:val="es-ES"/>
        </w:rPr>
        <w:t>:</w:t>
      </w:r>
      <w:r w:rsidR="005A4BA7" w:rsidRPr="00E058F4">
        <w:rPr>
          <w:lang w:val="es-ES"/>
        </w:rPr>
        <w:t xml:space="preserve"> </w:t>
      </w:r>
      <w:r w:rsidR="007E2706">
        <w:rPr>
          <w:lang w:val="es-ES"/>
        </w:rPr>
        <w:t>Este Aviso Público</w:t>
      </w:r>
      <w:r w:rsidRPr="00E058F4">
        <w:rPr>
          <w:lang w:val="es-ES"/>
        </w:rPr>
        <w:t xml:space="preserve"> (</w:t>
      </w:r>
      <w:proofErr w:type="spellStart"/>
      <w:r w:rsidR="005A4BA7" w:rsidRPr="00E058F4">
        <w:rPr>
          <w:lang w:val="es-ES"/>
        </w:rPr>
        <w:t>Public</w:t>
      </w:r>
      <w:proofErr w:type="spellEnd"/>
      <w:r w:rsidR="005A4BA7" w:rsidRPr="00E058F4">
        <w:rPr>
          <w:lang w:val="es-ES"/>
        </w:rPr>
        <w:t xml:space="preserve"> </w:t>
      </w:r>
      <w:proofErr w:type="spellStart"/>
      <w:r w:rsidR="005A4BA7" w:rsidRPr="00E058F4">
        <w:rPr>
          <w:lang w:val="es-ES"/>
        </w:rPr>
        <w:t>Notice</w:t>
      </w:r>
      <w:proofErr w:type="spellEnd"/>
      <w:r w:rsidRPr="00E058F4">
        <w:rPr>
          <w:lang w:val="es-ES"/>
        </w:rPr>
        <w:t>)</w:t>
      </w:r>
      <w:r w:rsidR="005A4BA7" w:rsidRPr="00E058F4">
        <w:rPr>
          <w:lang w:val="es-ES"/>
        </w:rPr>
        <w:t xml:space="preserve"> </w:t>
      </w:r>
      <w:r w:rsidRPr="00E058F4">
        <w:rPr>
          <w:lang w:val="es-ES"/>
        </w:rPr>
        <w:t xml:space="preserve">que aparece a </w:t>
      </w:r>
      <w:r w:rsidR="007E2706">
        <w:rPr>
          <w:lang w:val="es-ES"/>
        </w:rPr>
        <w:t>continuación deberá ser publica</w:t>
      </w:r>
      <w:r w:rsidR="00931E0E">
        <w:rPr>
          <w:lang w:val="es-ES"/>
        </w:rPr>
        <w:t>d</w:t>
      </w:r>
      <w:r w:rsidR="007E2706">
        <w:rPr>
          <w:lang w:val="es-ES"/>
        </w:rPr>
        <w:t>o</w:t>
      </w:r>
      <w:r w:rsidRPr="00E058F4">
        <w:rPr>
          <w:lang w:val="es-ES"/>
        </w:rPr>
        <w:t xml:space="preserve"> en su página de la internet del Gobierno (</w:t>
      </w:r>
      <w:proofErr w:type="spellStart"/>
      <w:r w:rsidR="005A4BA7" w:rsidRPr="00E058F4">
        <w:rPr>
          <w:lang w:val="es-ES"/>
        </w:rPr>
        <w:t>Government</w:t>
      </w:r>
      <w:proofErr w:type="spellEnd"/>
      <w:r w:rsidR="005A4BA7" w:rsidRPr="00E058F4">
        <w:rPr>
          <w:lang w:val="es-ES"/>
        </w:rPr>
        <w:t xml:space="preserve"> </w:t>
      </w:r>
      <w:proofErr w:type="spellStart"/>
      <w:r w:rsidR="005A4BA7" w:rsidRPr="00E058F4">
        <w:rPr>
          <w:lang w:val="es-ES"/>
        </w:rPr>
        <w:t>Public</w:t>
      </w:r>
      <w:proofErr w:type="spellEnd"/>
      <w:r w:rsidR="005A4BA7" w:rsidRPr="00E058F4">
        <w:rPr>
          <w:lang w:val="es-ES"/>
        </w:rPr>
        <w:t xml:space="preserve"> </w:t>
      </w:r>
      <w:proofErr w:type="spellStart"/>
      <w:r w:rsidR="005A4BA7" w:rsidRPr="00E058F4">
        <w:rPr>
          <w:lang w:val="es-ES"/>
        </w:rPr>
        <w:t>Website</w:t>
      </w:r>
      <w:proofErr w:type="spellEnd"/>
      <w:r w:rsidRPr="00E058F4">
        <w:rPr>
          <w:lang w:val="es-ES"/>
        </w:rPr>
        <w:t>)</w:t>
      </w:r>
      <w:r w:rsidR="005A4BA7" w:rsidRPr="00E058F4">
        <w:rPr>
          <w:lang w:val="es-ES"/>
        </w:rPr>
        <w:t xml:space="preserve"> </w:t>
      </w:r>
      <w:r w:rsidRPr="00E058F4">
        <w:rPr>
          <w:highlight w:val="yellow"/>
          <w:u w:val="single"/>
          <w:lang w:val="es-ES"/>
        </w:rPr>
        <w:t xml:space="preserve">desde el 30 de </w:t>
      </w:r>
      <w:r w:rsidR="00CB622C">
        <w:rPr>
          <w:highlight w:val="yellow"/>
          <w:u w:val="single"/>
          <w:lang w:val="es-ES"/>
        </w:rPr>
        <w:t>a</w:t>
      </w:r>
      <w:r w:rsidRPr="00E058F4">
        <w:rPr>
          <w:highlight w:val="yellow"/>
          <w:u w:val="single"/>
          <w:lang w:val="es-ES"/>
        </w:rPr>
        <w:t>gosto hasta el 13 de septiembre</w:t>
      </w:r>
      <w:r w:rsidR="005A4BA7" w:rsidRPr="00E058F4">
        <w:rPr>
          <w:highlight w:val="yellow"/>
          <w:u w:val="single"/>
          <w:lang w:val="es-ES"/>
        </w:rPr>
        <w:t>,</w:t>
      </w:r>
      <w:r w:rsidR="005A4BA7" w:rsidRPr="00E058F4">
        <w:rPr>
          <w:lang w:val="es-ES"/>
        </w:rPr>
        <w:t xml:space="preserve"> </w:t>
      </w:r>
      <w:r>
        <w:rPr>
          <w:lang w:val="es-ES"/>
        </w:rPr>
        <w:t xml:space="preserve">a fin de obtener comentarios del público antes de que una Solicitud </w:t>
      </w:r>
      <w:r w:rsidR="007E2706">
        <w:rPr>
          <w:lang w:val="es-ES"/>
        </w:rPr>
        <w:t>de Subvención</w:t>
      </w:r>
      <w:r>
        <w:rPr>
          <w:lang w:val="es-ES"/>
        </w:rPr>
        <w:t xml:space="preserve"> sea presentada ante el Departamento de Oportunidad</w:t>
      </w:r>
      <w:r w:rsidR="007E2706">
        <w:rPr>
          <w:lang w:val="es-ES"/>
        </w:rPr>
        <w:t>es</w:t>
      </w:r>
      <w:r>
        <w:rPr>
          <w:lang w:val="es-ES"/>
        </w:rPr>
        <w:t xml:space="preserve"> Económica</w:t>
      </w:r>
      <w:r w:rsidR="007E2706">
        <w:rPr>
          <w:lang w:val="es-ES"/>
        </w:rPr>
        <w:t>s</w:t>
      </w:r>
      <w:r>
        <w:rPr>
          <w:lang w:val="es-ES"/>
        </w:rPr>
        <w:t xml:space="preserve"> del Estado de la Florida. </w:t>
      </w:r>
      <w:r w:rsidR="005A4BA7" w:rsidRPr="00E058F4">
        <w:rPr>
          <w:lang w:val="es-ES"/>
        </w:rPr>
        <w:t xml:space="preserve"> </w:t>
      </w:r>
    </w:p>
    <w:p w14:paraId="3504DC67" w14:textId="77777777" w:rsidR="005A4BA7" w:rsidRPr="00E058F4" w:rsidRDefault="005A4BA7">
      <w:pPr>
        <w:rPr>
          <w:sz w:val="32"/>
          <w:szCs w:val="32"/>
          <w:lang w:val="es-ES"/>
        </w:rPr>
      </w:pPr>
    </w:p>
    <w:p w14:paraId="0136A4C0" w14:textId="77777777" w:rsidR="005A4BA7" w:rsidRPr="00E058F4" w:rsidRDefault="005A4BA7">
      <w:pPr>
        <w:rPr>
          <w:sz w:val="32"/>
          <w:szCs w:val="32"/>
          <w:lang w:val="es-ES"/>
        </w:rPr>
      </w:pPr>
    </w:p>
    <w:p w14:paraId="7DF11829" w14:textId="0183EA23" w:rsidR="00E13FC5" w:rsidRPr="00931E0E" w:rsidRDefault="007E2706" w:rsidP="005A4BA7">
      <w:pPr>
        <w:jc w:val="center"/>
        <w:rPr>
          <w:b/>
          <w:bCs/>
          <w:sz w:val="32"/>
          <w:szCs w:val="32"/>
          <w:lang w:val="es-ES"/>
        </w:rPr>
      </w:pPr>
      <w:r w:rsidRPr="00931E0E">
        <w:rPr>
          <w:b/>
          <w:bCs/>
          <w:sz w:val="32"/>
          <w:szCs w:val="32"/>
          <w:lang w:val="es-ES"/>
        </w:rPr>
        <w:t>AVISO PÚBLICO</w:t>
      </w:r>
    </w:p>
    <w:p w14:paraId="7EBA3916" w14:textId="77777777" w:rsidR="007020EB" w:rsidRPr="00931E0E" w:rsidRDefault="007020EB" w:rsidP="005A4BA7">
      <w:pPr>
        <w:jc w:val="center"/>
        <w:rPr>
          <w:b/>
          <w:bCs/>
          <w:sz w:val="32"/>
          <w:szCs w:val="32"/>
          <w:lang w:val="es-ES"/>
        </w:rPr>
      </w:pPr>
    </w:p>
    <w:p w14:paraId="063D67FE" w14:textId="309C9CB6" w:rsidR="005A4BA7" w:rsidRPr="00931E0E" w:rsidRDefault="007E2706" w:rsidP="00255B47">
      <w:pPr>
        <w:jc w:val="center"/>
        <w:rPr>
          <w:b/>
          <w:bCs/>
          <w:sz w:val="32"/>
          <w:szCs w:val="32"/>
          <w:lang w:val="es-ES"/>
        </w:rPr>
      </w:pPr>
      <w:r w:rsidRPr="007E2706">
        <w:rPr>
          <w:b/>
          <w:bCs/>
          <w:sz w:val="32"/>
          <w:szCs w:val="32"/>
          <w:lang w:val="es-ES"/>
        </w:rPr>
        <w:t>La</w:t>
      </w:r>
      <w:r w:rsidR="005A4BA7" w:rsidRPr="007E2706">
        <w:rPr>
          <w:b/>
          <w:bCs/>
          <w:sz w:val="32"/>
          <w:szCs w:val="32"/>
          <w:lang w:val="es-ES"/>
        </w:rPr>
        <w:t xml:space="preserve"> </w:t>
      </w:r>
      <w:r w:rsidRPr="007E2706">
        <w:rPr>
          <w:b/>
          <w:bCs/>
          <w:sz w:val="32"/>
          <w:szCs w:val="32"/>
          <w:lang w:val="es-ES"/>
        </w:rPr>
        <w:t>Ciudad de</w:t>
      </w:r>
      <w:r w:rsidR="00242E07" w:rsidRPr="007E2706">
        <w:rPr>
          <w:b/>
          <w:bCs/>
          <w:sz w:val="32"/>
          <w:szCs w:val="32"/>
          <w:lang w:val="es-ES"/>
        </w:rPr>
        <w:t xml:space="preserve"> </w:t>
      </w:r>
      <w:r w:rsidR="00F47126" w:rsidRPr="007E2706">
        <w:rPr>
          <w:b/>
          <w:bCs/>
          <w:sz w:val="32"/>
          <w:szCs w:val="32"/>
          <w:lang w:val="es-ES"/>
        </w:rPr>
        <w:t>Miramar</w:t>
      </w:r>
      <w:r w:rsidR="005A4BA7" w:rsidRPr="007E2706">
        <w:rPr>
          <w:b/>
          <w:bCs/>
          <w:sz w:val="32"/>
          <w:szCs w:val="32"/>
          <w:lang w:val="es-ES"/>
        </w:rPr>
        <w:t xml:space="preserve"> </w:t>
      </w:r>
      <w:r>
        <w:rPr>
          <w:b/>
          <w:bCs/>
          <w:sz w:val="32"/>
          <w:szCs w:val="32"/>
          <w:lang w:val="es-ES"/>
        </w:rPr>
        <w:t>busca</w:t>
      </w:r>
      <w:r w:rsidRPr="007E2706">
        <w:rPr>
          <w:b/>
          <w:bCs/>
          <w:sz w:val="32"/>
          <w:szCs w:val="32"/>
          <w:lang w:val="es-ES"/>
        </w:rPr>
        <w:t xml:space="preserve"> comentarios por parte de sus ciudadanos en relación con los planes para pre</w:t>
      </w:r>
      <w:r>
        <w:rPr>
          <w:b/>
          <w:bCs/>
          <w:sz w:val="32"/>
          <w:szCs w:val="32"/>
          <w:lang w:val="es-ES"/>
        </w:rPr>
        <w:t>s</w:t>
      </w:r>
      <w:r w:rsidRPr="007E2706">
        <w:rPr>
          <w:b/>
          <w:bCs/>
          <w:sz w:val="32"/>
          <w:szCs w:val="32"/>
          <w:lang w:val="es-ES"/>
        </w:rPr>
        <w:t>ent</w:t>
      </w:r>
      <w:r>
        <w:rPr>
          <w:b/>
          <w:bCs/>
          <w:sz w:val="32"/>
          <w:szCs w:val="32"/>
          <w:lang w:val="es-ES"/>
        </w:rPr>
        <w:t>ar ciertas solicitudes de subvención</w:t>
      </w:r>
      <w:r w:rsidRPr="007E2706">
        <w:rPr>
          <w:b/>
          <w:bCs/>
          <w:sz w:val="32"/>
          <w:szCs w:val="32"/>
          <w:lang w:val="es-ES"/>
        </w:rPr>
        <w:t xml:space="preserve"> ante el </w:t>
      </w:r>
      <w:r>
        <w:rPr>
          <w:b/>
          <w:bCs/>
          <w:sz w:val="32"/>
          <w:szCs w:val="32"/>
          <w:lang w:val="es-ES"/>
        </w:rPr>
        <w:t>Departamento de Oportun</w:t>
      </w:r>
      <w:r w:rsidRPr="007E2706">
        <w:rPr>
          <w:b/>
          <w:bCs/>
          <w:sz w:val="32"/>
          <w:szCs w:val="32"/>
          <w:lang w:val="es-ES"/>
        </w:rPr>
        <w:t>i</w:t>
      </w:r>
      <w:r>
        <w:rPr>
          <w:b/>
          <w:bCs/>
          <w:sz w:val="32"/>
          <w:szCs w:val="32"/>
          <w:lang w:val="es-ES"/>
        </w:rPr>
        <w:t>d</w:t>
      </w:r>
      <w:r w:rsidRPr="007E2706">
        <w:rPr>
          <w:b/>
          <w:bCs/>
          <w:sz w:val="32"/>
          <w:szCs w:val="32"/>
          <w:lang w:val="es-ES"/>
        </w:rPr>
        <w:t>ades Económicas del Estado de la Florida</w:t>
      </w:r>
      <w:r>
        <w:rPr>
          <w:b/>
          <w:bCs/>
          <w:sz w:val="32"/>
          <w:szCs w:val="32"/>
          <w:lang w:val="es-ES"/>
        </w:rPr>
        <w:t>, a fin de obtener fina</w:t>
      </w:r>
      <w:r w:rsidR="00255B47">
        <w:rPr>
          <w:b/>
          <w:bCs/>
          <w:sz w:val="32"/>
          <w:szCs w:val="32"/>
          <w:lang w:val="es-ES"/>
        </w:rPr>
        <w:t>n</w:t>
      </w:r>
      <w:r>
        <w:rPr>
          <w:b/>
          <w:bCs/>
          <w:sz w:val="32"/>
          <w:szCs w:val="32"/>
          <w:lang w:val="es-ES"/>
        </w:rPr>
        <w:t>ciamiento del HUD de</w:t>
      </w:r>
      <w:r w:rsidR="00931E0E">
        <w:rPr>
          <w:b/>
          <w:bCs/>
          <w:sz w:val="32"/>
          <w:szCs w:val="32"/>
          <w:lang w:val="es-ES"/>
        </w:rPr>
        <w:t xml:space="preserve"> EE.UU.</w:t>
      </w:r>
    </w:p>
    <w:p w14:paraId="4A51EEE5" w14:textId="492CF282" w:rsidR="007020EB" w:rsidRPr="00931E0E" w:rsidRDefault="007020EB" w:rsidP="007020EB">
      <w:pPr>
        <w:rPr>
          <w:b/>
          <w:bCs/>
          <w:sz w:val="32"/>
          <w:szCs w:val="32"/>
          <w:lang w:val="es-ES"/>
        </w:rPr>
      </w:pPr>
    </w:p>
    <w:p w14:paraId="5C604642" w14:textId="7474346E" w:rsidR="007020EB" w:rsidRPr="00931E0E" w:rsidRDefault="007020EB" w:rsidP="007020EB">
      <w:pPr>
        <w:rPr>
          <w:b/>
          <w:bCs/>
          <w:sz w:val="32"/>
          <w:szCs w:val="3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7020EB" w:rsidRPr="00931E0E" w14:paraId="6F261185" w14:textId="77777777" w:rsidTr="007020EB">
        <w:tc>
          <w:tcPr>
            <w:tcW w:w="5125" w:type="dxa"/>
          </w:tcPr>
          <w:p w14:paraId="08492D01" w14:textId="2EC76D7F" w:rsidR="007020EB" w:rsidRDefault="00931E0E" w:rsidP="00931E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Nombre del proyecto:</w:t>
            </w:r>
          </w:p>
        </w:tc>
        <w:tc>
          <w:tcPr>
            <w:tcW w:w="4225" w:type="dxa"/>
          </w:tcPr>
          <w:p w14:paraId="5D94A0F9" w14:textId="6BCE124D" w:rsidR="007020EB" w:rsidRDefault="00931E0E" w:rsidP="00931E0E">
            <w:pPr>
              <w:rPr>
                <w:b/>
                <w:bCs/>
                <w:sz w:val="32"/>
                <w:szCs w:val="32"/>
                <w:lang w:val="es-ES"/>
              </w:rPr>
            </w:pPr>
            <w:r w:rsidRPr="00931E0E">
              <w:rPr>
                <w:b/>
                <w:bCs/>
                <w:sz w:val="32"/>
                <w:szCs w:val="32"/>
                <w:lang w:val="es-ES"/>
              </w:rPr>
              <w:t xml:space="preserve">Proyecto 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de drenaje del </w:t>
            </w:r>
            <w:r w:rsidRPr="00931E0E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r w:rsidR="00F47126" w:rsidRPr="00931E0E">
              <w:rPr>
                <w:b/>
                <w:bCs/>
                <w:sz w:val="32"/>
                <w:szCs w:val="32"/>
                <w:lang w:val="es-ES"/>
              </w:rPr>
              <w:t xml:space="preserve">Miramar </w:t>
            </w:r>
            <w:r>
              <w:rPr>
                <w:b/>
                <w:bCs/>
                <w:sz w:val="32"/>
                <w:szCs w:val="32"/>
                <w:lang w:val="es-ES"/>
              </w:rPr>
              <w:t>Histórico – Fase</w:t>
            </w:r>
            <w:r w:rsidR="00F47126" w:rsidRPr="00931E0E">
              <w:rPr>
                <w:b/>
                <w:bCs/>
                <w:sz w:val="32"/>
                <w:szCs w:val="32"/>
                <w:lang w:val="es-ES"/>
              </w:rPr>
              <w:t xml:space="preserve"> IV</w:t>
            </w:r>
          </w:p>
          <w:p w14:paraId="7A50219A" w14:textId="2B77008B" w:rsidR="00931E0E" w:rsidRPr="00931E0E" w:rsidRDefault="00931E0E" w:rsidP="00931E0E">
            <w:pPr>
              <w:rPr>
                <w:b/>
                <w:bCs/>
                <w:sz w:val="32"/>
                <w:szCs w:val="32"/>
              </w:rPr>
            </w:pPr>
            <w:r w:rsidRPr="00931E0E">
              <w:rPr>
                <w:b/>
                <w:bCs/>
                <w:sz w:val="32"/>
                <w:szCs w:val="32"/>
              </w:rPr>
              <w:t xml:space="preserve">(Historic Miramar Drainage Project </w:t>
            </w:r>
            <w:r>
              <w:rPr>
                <w:b/>
                <w:bCs/>
                <w:sz w:val="32"/>
                <w:szCs w:val="32"/>
              </w:rPr>
              <w:t>–</w:t>
            </w:r>
            <w:r w:rsidRPr="00931E0E">
              <w:rPr>
                <w:b/>
                <w:bCs/>
                <w:sz w:val="32"/>
                <w:szCs w:val="32"/>
              </w:rPr>
              <w:t xml:space="preserve"> P</w:t>
            </w:r>
            <w:r>
              <w:rPr>
                <w:b/>
                <w:bCs/>
                <w:sz w:val="32"/>
                <w:szCs w:val="32"/>
              </w:rPr>
              <w:t>hase IV)</w:t>
            </w:r>
          </w:p>
        </w:tc>
      </w:tr>
      <w:tr w:rsidR="009536A1" w14:paraId="3D478544" w14:textId="77777777" w:rsidTr="007020EB">
        <w:tc>
          <w:tcPr>
            <w:tcW w:w="5125" w:type="dxa"/>
          </w:tcPr>
          <w:p w14:paraId="1A432D5F" w14:textId="084B71FD" w:rsidR="009536A1" w:rsidRPr="00931E0E" w:rsidRDefault="009536A1" w:rsidP="00931E0E">
            <w:pPr>
              <w:rPr>
                <w:b/>
                <w:bCs/>
                <w:sz w:val="32"/>
                <w:szCs w:val="32"/>
                <w:lang w:val="es-ES"/>
              </w:rPr>
            </w:pPr>
            <w:r w:rsidRPr="00931E0E">
              <w:rPr>
                <w:b/>
                <w:bCs/>
                <w:sz w:val="32"/>
                <w:szCs w:val="32"/>
                <w:lang w:val="es-ES"/>
              </w:rPr>
              <w:t>T</w:t>
            </w:r>
            <w:r w:rsidR="00931E0E" w:rsidRPr="00931E0E">
              <w:rPr>
                <w:b/>
                <w:bCs/>
                <w:sz w:val="32"/>
                <w:szCs w:val="32"/>
                <w:lang w:val="es-ES"/>
              </w:rPr>
              <w:t xml:space="preserve">ipo de Proyecto de </w:t>
            </w:r>
            <w:r w:rsidRPr="00931E0E">
              <w:rPr>
                <w:b/>
                <w:bCs/>
                <w:sz w:val="32"/>
                <w:szCs w:val="32"/>
                <w:lang w:val="es-ES"/>
              </w:rPr>
              <w:t>CDBG-MIT</w:t>
            </w:r>
            <w:r w:rsidR="00931E0E">
              <w:rPr>
                <w:b/>
                <w:bCs/>
                <w:sz w:val="32"/>
                <w:szCs w:val="32"/>
                <w:lang w:val="es-ES"/>
              </w:rPr>
              <w:t xml:space="preserve">: </w:t>
            </w:r>
          </w:p>
        </w:tc>
        <w:tc>
          <w:tcPr>
            <w:tcW w:w="4225" w:type="dxa"/>
          </w:tcPr>
          <w:p w14:paraId="1E304804" w14:textId="44BAFD6C" w:rsidR="009536A1" w:rsidRPr="00BC6917" w:rsidRDefault="00255B47" w:rsidP="00702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-ES"/>
              </w:rPr>
              <w:t>Programa G</w:t>
            </w:r>
            <w:r w:rsidR="00931E0E">
              <w:rPr>
                <w:sz w:val="32"/>
                <w:szCs w:val="32"/>
                <w:lang w:val="es-ES"/>
              </w:rPr>
              <w:t xml:space="preserve">eneral de Infraestructura - </w:t>
            </w:r>
            <w:r w:rsidR="006D759D">
              <w:rPr>
                <w:sz w:val="32"/>
                <w:szCs w:val="32"/>
              </w:rPr>
              <w:t xml:space="preserve">General Infrastructure </w:t>
            </w:r>
            <w:r w:rsidR="00BC6917">
              <w:rPr>
                <w:sz w:val="32"/>
                <w:szCs w:val="32"/>
              </w:rPr>
              <w:t>Program (</w:t>
            </w:r>
            <w:r w:rsidR="00FF1582">
              <w:rPr>
                <w:sz w:val="32"/>
                <w:szCs w:val="32"/>
              </w:rPr>
              <w:t>GIP</w:t>
            </w:r>
            <w:r w:rsidR="00BC6917">
              <w:rPr>
                <w:sz w:val="32"/>
                <w:szCs w:val="32"/>
              </w:rPr>
              <w:t>)</w:t>
            </w:r>
          </w:p>
        </w:tc>
      </w:tr>
      <w:tr w:rsidR="007020EB" w:rsidRPr="00931E0E" w14:paraId="3A23B23A" w14:textId="77777777" w:rsidTr="007020EB">
        <w:tc>
          <w:tcPr>
            <w:tcW w:w="5125" w:type="dxa"/>
          </w:tcPr>
          <w:p w14:paraId="227B0FD5" w14:textId="1BC26D62" w:rsidR="007020EB" w:rsidRPr="00931E0E" w:rsidRDefault="00931E0E" w:rsidP="00931E0E">
            <w:pPr>
              <w:rPr>
                <w:b/>
                <w:bCs/>
                <w:sz w:val="32"/>
                <w:szCs w:val="32"/>
              </w:rPr>
            </w:pPr>
            <w:r w:rsidRPr="00931E0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"/>
              </w:rPr>
              <w:t>¿</w:t>
            </w:r>
            <w:r w:rsidRPr="00931E0E">
              <w:rPr>
                <w:b/>
                <w:bCs/>
                <w:sz w:val="32"/>
                <w:szCs w:val="32"/>
                <w:lang w:val="es-ES"/>
              </w:rPr>
              <w:t>Para qué se utilizará el dinero de la subvenci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ón? </w:t>
            </w:r>
          </w:p>
        </w:tc>
        <w:tc>
          <w:tcPr>
            <w:tcW w:w="4225" w:type="dxa"/>
          </w:tcPr>
          <w:p w14:paraId="661B233C" w14:textId="0863AD69" w:rsidR="007020EB" w:rsidRPr="00931E0E" w:rsidRDefault="00931E0E" w:rsidP="00931E0E">
            <w:pPr>
              <w:rPr>
                <w:b/>
                <w:bCs/>
                <w:sz w:val="32"/>
                <w:szCs w:val="32"/>
                <w:lang w:val="es-ES"/>
              </w:rPr>
            </w:pPr>
            <w:r w:rsidRPr="00931E0E">
              <w:rPr>
                <w:b/>
                <w:bCs/>
                <w:sz w:val="32"/>
                <w:szCs w:val="32"/>
                <w:lang w:val="es-ES"/>
              </w:rPr>
              <w:t>Construcció</w:t>
            </w:r>
            <w:r w:rsidR="002257D3" w:rsidRPr="00931E0E">
              <w:rPr>
                <w:b/>
                <w:bCs/>
                <w:sz w:val="32"/>
                <w:szCs w:val="32"/>
                <w:lang w:val="es-ES"/>
              </w:rPr>
              <w:t xml:space="preserve">n </w:t>
            </w:r>
            <w:r w:rsidRPr="00931E0E">
              <w:rPr>
                <w:b/>
                <w:bCs/>
                <w:sz w:val="32"/>
                <w:szCs w:val="32"/>
                <w:lang w:val="es-ES"/>
              </w:rPr>
              <w:t>de mejoras en el drenaje</w:t>
            </w:r>
            <w:r w:rsidR="00255B47">
              <w:rPr>
                <w:b/>
                <w:bCs/>
                <w:sz w:val="32"/>
                <w:szCs w:val="32"/>
                <w:lang w:val="es-ES"/>
              </w:rPr>
              <w:t xml:space="preserve"> público</w:t>
            </w:r>
            <w:r w:rsidRPr="00931E0E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</w:p>
        </w:tc>
      </w:tr>
      <w:tr w:rsidR="007020EB" w:rsidRPr="00931E0E" w14:paraId="13402D1A" w14:textId="77777777" w:rsidTr="007020EB">
        <w:tc>
          <w:tcPr>
            <w:tcW w:w="5125" w:type="dxa"/>
          </w:tcPr>
          <w:p w14:paraId="06793776" w14:textId="08A8BC96" w:rsidR="007020EB" w:rsidRPr="00931E0E" w:rsidRDefault="007020EB" w:rsidP="00931E0E">
            <w:pPr>
              <w:rPr>
                <w:b/>
                <w:bCs/>
                <w:sz w:val="32"/>
                <w:szCs w:val="32"/>
                <w:lang w:val="es-ES"/>
              </w:rPr>
            </w:pPr>
            <w:r w:rsidRPr="00931E0E">
              <w:rPr>
                <w:b/>
                <w:bCs/>
                <w:sz w:val="32"/>
                <w:szCs w:val="32"/>
                <w:lang w:val="es-ES"/>
              </w:rPr>
              <w:t>Loca</w:t>
            </w:r>
            <w:r w:rsidR="00931E0E" w:rsidRPr="00931E0E">
              <w:rPr>
                <w:b/>
                <w:bCs/>
                <w:sz w:val="32"/>
                <w:szCs w:val="32"/>
                <w:lang w:val="es-ES"/>
              </w:rPr>
              <w:t xml:space="preserve">lización en nuestra comunidad: </w:t>
            </w:r>
          </w:p>
        </w:tc>
        <w:tc>
          <w:tcPr>
            <w:tcW w:w="4225" w:type="dxa"/>
          </w:tcPr>
          <w:p w14:paraId="73515BEB" w14:textId="1DD7D1B9" w:rsidR="007020EB" w:rsidRPr="00931E0E" w:rsidRDefault="00931E0E" w:rsidP="00931E0E">
            <w:pPr>
              <w:rPr>
                <w:sz w:val="32"/>
                <w:szCs w:val="32"/>
                <w:lang w:val="es-ES"/>
              </w:rPr>
            </w:pPr>
            <w:r w:rsidRPr="00931E0E">
              <w:rPr>
                <w:sz w:val="32"/>
                <w:szCs w:val="32"/>
                <w:lang w:val="es-ES"/>
              </w:rPr>
              <w:t xml:space="preserve">Miramar Histórico – El Proyecto </w:t>
            </w:r>
            <w:r>
              <w:rPr>
                <w:sz w:val="32"/>
                <w:szCs w:val="32"/>
                <w:lang w:val="es-ES"/>
              </w:rPr>
              <w:t>cubre el área limitada</w:t>
            </w:r>
            <w:r w:rsidRPr="00931E0E">
              <w:rPr>
                <w:sz w:val="32"/>
                <w:szCs w:val="32"/>
                <w:lang w:val="es-ES"/>
              </w:rPr>
              <w:t xml:space="preserve"> por </w:t>
            </w:r>
            <w:r w:rsidR="00F249AD" w:rsidRPr="00931E0E">
              <w:rPr>
                <w:sz w:val="32"/>
                <w:szCs w:val="32"/>
                <w:lang w:val="es-ES"/>
              </w:rPr>
              <w:t xml:space="preserve">Miramar </w:t>
            </w:r>
            <w:proofErr w:type="spellStart"/>
            <w:r w:rsidR="00F249AD" w:rsidRPr="00931E0E">
              <w:rPr>
                <w:sz w:val="32"/>
                <w:szCs w:val="32"/>
                <w:lang w:val="es-ES"/>
              </w:rPr>
              <w:t>Parkway</w:t>
            </w:r>
            <w:proofErr w:type="spellEnd"/>
            <w:r w:rsidR="00F249AD" w:rsidRPr="00931E0E">
              <w:rPr>
                <w:sz w:val="32"/>
                <w:szCs w:val="32"/>
                <w:lang w:val="es-ES"/>
              </w:rPr>
              <w:t xml:space="preserve"> </w:t>
            </w:r>
            <w:r w:rsidR="00255B47">
              <w:rPr>
                <w:sz w:val="32"/>
                <w:szCs w:val="32"/>
                <w:lang w:val="es-ES"/>
              </w:rPr>
              <w:t>por</w:t>
            </w:r>
            <w:r w:rsidRPr="00931E0E">
              <w:rPr>
                <w:sz w:val="32"/>
                <w:szCs w:val="32"/>
                <w:lang w:val="es-ES"/>
              </w:rPr>
              <w:t xml:space="preserve"> el norte, el </w:t>
            </w:r>
            <w:r w:rsidR="00F249AD" w:rsidRPr="00931E0E">
              <w:rPr>
                <w:sz w:val="32"/>
                <w:szCs w:val="32"/>
                <w:lang w:val="es-ES"/>
              </w:rPr>
              <w:t xml:space="preserve">Florida </w:t>
            </w:r>
            <w:proofErr w:type="spellStart"/>
            <w:r w:rsidR="00F249AD" w:rsidRPr="00931E0E">
              <w:rPr>
                <w:sz w:val="32"/>
                <w:szCs w:val="32"/>
                <w:lang w:val="es-ES"/>
              </w:rPr>
              <w:t>Turnpike</w:t>
            </w:r>
            <w:proofErr w:type="spellEnd"/>
            <w:r w:rsidR="00F249AD" w:rsidRPr="00931E0E">
              <w:rPr>
                <w:sz w:val="32"/>
                <w:szCs w:val="32"/>
                <w:lang w:val="es-ES"/>
              </w:rPr>
              <w:t xml:space="preserve"> </w:t>
            </w:r>
            <w:r w:rsidR="00255B47">
              <w:rPr>
                <w:sz w:val="32"/>
                <w:szCs w:val="32"/>
                <w:lang w:val="es-ES"/>
              </w:rPr>
              <w:t>por</w:t>
            </w:r>
            <w:r w:rsidRPr="00931E0E">
              <w:rPr>
                <w:sz w:val="32"/>
                <w:szCs w:val="32"/>
                <w:lang w:val="es-ES"/>
              </w:rPr>
              <w:t xml:space="preserve"> el oeste, la Avenida 64 </w:t>
            </w:r>
            <w:r>
              <w:rPr>
                <w:sz w:val="32"/>
                <w:szCs w:val="32"/>
                <w:lang w:val="es-ES"/>
              </w:rPr>
              <w:t xml:space="preserve">hacia el este, y la County </w:t>
            </w:r>
            <w:r w:rsidR="00F249AD" w:rsidRPr="00931E0E">
              <w:rPr>
                <w:sz w:val="32"/>
                <w:szCs w:val="32"/>
                <w:lang w:val="es-ES"/>
              </w:rPr>
              <w:t xml:space="preserve">Line Road </w:t>
            </w:r>
            <w:r>
              <w:rPr>
                <w:sz w:val="32"/>
                <w:szCs w:val="32"/>
                <w:lang w:val="es-ES"/>
              </w:rPr>
              <w:t xml:space="preserve">hacia el sur. </w:t>
            </w:r>
          </w:p>
        </w:tc>
      </w:tr>
      <w:tr w:rsidR="007020EB" w:rsidRPr="00255B47" w14:paraId="09A6596D" w14:textId="77777777" w:rsidTr="007020EB">
        <w:tc>
          <w:tcPr>
            <w:tcW w:w="5125" w:type="dxa"/>
          </w:tcPr>
          <w:p w14:paraId="200EF31F" w14:textId="39F27B09" w:rsidR="007020EB" w:rsidRDefault="00931E0E" w:rsidP="00931E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 xml:space="preserve">Fuente de la subvención: </w:t>
            </w:r>
          </w:p>
        </w:tc>
        <w:tc>
          <w:tcPr>
            <w:tcW w:w="4225" w:type="dxa"/>
          </w:tcPr>
          <w:p w14:paraId="7891BA55" w14:textId="48AB4F86" w:rsidR="007020EB" w:rsidRPr="00255B47" w:rsidRDefault="00255B47" w:rsidP="00931E0E">
            <w:pPr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El Departamento</w:t>
            </w:r>
            <w:r w:rsidR="00931E0E" w:rsidRPr="00931E0E">
              <w:rPr>
                <w:sz w:val="32"/>
                <w:szCs w:val="32"/>
                <w:lang w:val="es-ES"/>
              </w:rPr>
              <w:t xml:space="preserve"> de Viviendas y Desarrollo Urbano de EE.UU. </w:t>
            </w:r>
            <w:r w:rsidR="00931E0E" w:rsidRPr="00931E0E">
              <w:rPr>
                <w:sz w:val="32"/>
                <w:szCs w:val="32"/>
                <w:lang w:val="es-ES"/>
              </w:rPr>
              <w:lastRenderedPageBreak/>
              <w:t xml:space="preserve">a través del Departamento de Oportunidades Económicas del Estado de la </w:t>
            </w:r>
            <w:r w:rsidR="00931E0E">
              <w:rPr>
                <w:sz w:val="32"/>
                <w:szCs w:val="32"/>
                <w:lang w:val="es-ES"/>
              </w:rPr>
              <w:t xml:space="preserve">Florida. </w:t>
            </w:r>
          </w:p>
        </w:tc>
      </w:tr>
      <w:tr w:rsidR="007020EB" w14:paraId="53EDD4E2" w14:textId="77777777" w:rsidTr="007020EB">
        <w:tc>
          <w:tcPr>
            <w:tcW w:w="5125" w:type="dxa"/>
          </w:tcPr>
          <w:p w14:paraId="4DC15887" w14:textId="4F0EC149" w:rsidR="007020EB" w:rsidRDefault="00931E0E" w:rsidP="00931E0E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lastRenderedPageBreak/>
              <w:t>Costo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total del Proyecto: </w:t>
            </w:r>
            <w:r w:rsidR="007020E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25" w:type="dxa"/>
          </w:tcPr>
          <w:p w14:paraId="0D6E1A26" w14:textId="24CDF755" w:rsidR="007020EB" w:rsidRDefault="00931E0E" w:rsidP="007020EB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Aproximadamente</w:t>
            </w:r>
            <w:proofErr w:type="spellEnd"/>
            <w:r w:rsidR="00242E07">
              <w:rPr>
                <w:b/>
                <w:bCs/>
                <w:sz w:val="32"/>
                <w:szCs w:val="32"/>
              </w:rPr>
              <w:t xml:space="preserve"> $</w:t>
            </w:r>
            <w:r w:rsidR="00204125">
              <w:rPr>
                <w:b/>
                <w:bCs/>
                <w:sz w:val="32"/>
                <w:szCs w:val="32"/>
              </w:rPr>
              <w:t>12</w:t>
            </w:r>
            <w:r w:rsidR="00ED7F99">
              <w:rPr>
                <w:b/>
                <w:bCs/>
                <w:sz w:val="32"/>
                <w:szCs w:val="32"/>
              </w:rPr>
              <w:t>,000,000</w:t>
            </w:r>
          </w:p>
        </w:tc>
      </w:tr>
      <w:tr w:rsidR="007020EB" w14:paraId="30D0A985" w14:textId="77777777" w:rsidTr="007020EB">
        <w:tc>
          <w:tcPr>
            <w:tcW w:w="5125" w:type="dxa"/>
          </w:tcPr>
          <w:p w14:paraId="660CBAF7" w14:textId="0E50D2CC" w:rsidR="007020EB" w:rsidRPr="00931E0E" w:rsidRDefault="00931E0E" w:rsidP="00255B47">
            <w:pPr>
              <w:rPr>
                <w:b/>
                <w:bCs/>
                <w:sz w:val="32"/>
                <w:szCs w:val="32"/>
                <w:lang w:val="es-ES"/>
              </w:rPr>
            </w:pPr>
            <w:r w:rsidRPr="00931E0E">
              <w:rPr>
                <w:b/>
                <w:bCs/>
                <w:sz w:val="32"/>
                <w:szCs w:val="32"/>
                <w:lang w:val="es-ES"/>
              </w:rPr>
              <w:t xml:space="preserve">Los comentarios </w:t>
            </w:r>
            <w:r w:rsidR="00255B47">
              <w:rPr>
                <w:b/>
                <w:bCs/>
                <w:sz w:val="32"/>
                <w:szCs w:val="32"/>
                <w:lang w:val="es-ES"/>
              </w:rPr>
              <w:t>se recibirán hasta:</w:t>
            </w:r>
            <w:bookmarkStart w:id="0" w:name="_GoBack"/>
            <w:bookmarkEnd w:id="0"/>
          </w:p>
        </w:tc>
        <w:tc>
          <w:tcPr>
            <w:tcW w:w="4225" w:type="dxa"/>
          </w:tcPr>
          <w:p w14:paraId="116D7FE8" w14:textId="63777F93" w:rsidR="007020EB" w:rsidRPr="00EE223F" w:rsidRDefault="00255B47" w:rsidP="00255B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-ES"/>
              </w:rPr>
              <w:t xml:space="preserve">13 de septiembre de 2021 </w:t>
            </w:r>
          </w:p>
        </w:tc>
      </w:tr>
      <w:tr w:rsidR="007020EB" w:rsidRPr="00931E0E" w14:paraId="72C78955" w14:textId="77777777" w:rsidTr="007020EB">
        <w:tc>
          <w:tcPr>
            <w:tcW w:w="5125" w:type="dxa"/>
          </w:tcPr>
          <w:p w14:paraId="50041CAC" w14:textId="170F0CBB" w:rsidR="007020EB" w:rsidRPr="00255B47" w:rsidRDefault="00255B47" w:rsidP="00255B47">
            <w:pPr>
              <w:rPr>
                <w:b/>
                <w:bCs/>
                <w:sz w:val="32"/>
                <w:szCs w:val="32"/>
                <w:lang w:val="es-ES"/>
              </w:rPr>
            </w:pPr>
            <w:r w:rsidRPr="00255B47">
              <w:rPr>
                <w:b/>
                <w:bCs/>
                <w:sz w:val="32"/>
                <w:szCs w:val="32"/>
                <w:lang w:val="es-ES"/>
              </w:rPr>
              <w:t xml:space="preserve">Para solicitar una copia de la solicitud o para someter sus comentarios, por favor contacte a: </w:t>
            </w:r>
          </w:p>
        </w:tc>
        <w:tc>
          <w:tcPr>
            <w:tcW w:w="4225" w:type="dxa"/>
          </w:tcPr>
          <w:p w14:paraId="7F6FB060" w14:textId="77777777" w:rsidR="00E73E8A" w:rsidRPr="00E058F4" w:rsidRDefault="00134305" w:rsidP="007020EB">
            <w:pPr>
              <w:rPr>
                <w:b/>
                <w:bCs/>
                <w:sz w:val="32"/>
                <w:szCs w:val="32"/>
                <w:lang w:val="es-ES"/>
              </w:rPr>
            </w:pPr>
            <w:r w:rsidRPr="00E058F4">
              <w:rPr>
                <w:b/>
                <w:bCs/>
                <w:sz w:val="32"/>
                <w:szCs w:val="32"/>
                <w:lang w:val="es-ES"/>
              </w:rPr>
              <w:t xml:space="preserve">Romeo </w:t>
            </w:r>
            <w:proofErr w:type="spellStart"/>
            <w:r w:rsidRPr="00E058F4">
              <w:rPr>
                <w:b/>
                <w:bCs/>
                <w:sz w:val="32"/>
                <w:szCs w:val="32"/>
                <w:lang w:val="es-ES"/>
              </w:rPr>
              <w:t>Lavarias</w:t>
            </w:r>
            <w:proofErr w:type="spellEnd"/>
            <w:r w:rsidR="001C4BB8" w:rsidRPr="00E058F4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</w:p>
          <w:p w14:paraId="48CCC5A8" w14:textId="7EBEF952" w:rsidR="007020EB" w:rsidRPr="00E058F4" w:rsidRDefault="001C4BB8" w:rsidP="007020EB">
            <w:pPr>
              <w:rPr>
                <w:b/>
                <w:bCs/>
                <w:sz w:val="32"/>
                <w:szCs w:val="32"/>
                <w:lang w:val="es-ES"/>
              </w:rPr>
            </w:pPr>
            <w:r w:rsidRPr="00E058F4">
              <w:rPr>
                <w:b/>
                <w:bCs/>
                <w:sz w:val="32"/>
                <w:szCs w:val="32"/>
                <w:lang w:val="es-ES"/>
              </w:rPr>
              <w:t>(</w:t>
            </w:r>
            <w:r w:rsidR="00134305" w:rsidRPr="00E058F4">
              <w:rPr>
                <w:b/>
                <w:bCs/>
                <w:sz w:val="32"/>
                <w:szCs w:val="32"/>
                <w:lang w:val="es-ES"/>
              </w:rPr>
              <w:t>954</w:t>
            </w:r>
            <w:r w:rsidRPr="00E058F4">
              <w:rPr>
                <w:b/>
                <w:bCs/>
                <w:sz w:val="32"/>
                <w:szCs w:val="32"/>
                <w:lang w:val="es-ES"/>
              </w:rPr>
              <w:t xml:space="preserve">) </w:t>
            </w:r>
            <w:r w:rsidR="00E35496" w:rsidRPr="00E058F4">
              <w:rPr>
                <w:b/>
                <w:bCs/>
                <w:sz w:val="32"/>
                <w:szCs w:val="32"/>
                <w:lang w:val="es-ES"/>
              </w:rPr>
              <w:t>602</w:t>
            </w:r>
            <w:r w:rsidR="008E004E" w:rsidRPr="00E058F4">
              <w:rPr>
                <w:b/>
                <w:bCs/>
                <w:sz w:val="32"/>
                <w:szCs w:val="32"/>
                <w:lang w:val="es-ES"/>
              </w:rPr>
              <w:t>-4833</w:t>
            </w:r>
            <w:r w:rsidRPr="00E058F4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hyperlink r:id="rId5" w:history="1">
              <w:r w:rsidR="00E35496" w:rsidRPr="00E058F4">
                <w:rPr>
                  <w:rStyle w:val="Hyperlink"/>
                  <w:b/>
                  <w:bCs/>
                  <w:sz w:val="32"/>
                  <w:szCs w:val="32"/>
                  <w:lang w:val="es-ES"/>
                </w:rPr>
                <w:t>rblavarias@miramarfd.org</w:t>
              </w:r>
            </w:hyperlink>
            <w:r w:rsidR="00E35496" w:rsidRPr="00E058F4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</w:p>
        </w:tc>
      </w:tr>
    </w:tbl>
    <w:p w14:paraId="290C53BA" w14:textId="77777777" w:rsidR="007020EB" w:rsidRPr="00E058F4" w:rsidRDefault="007020EB" w:rsidP="007020EB">
      <w:pPr>
        <w:rPr>
          <w:b/>
          <w:bCs/>
          <w:sz w:val="32"/>
          <w:szCs w:val="32"/>
          <w:lang w:val="es-ES"/>
        </w:rPr>
      </w:pPr>
    </w:p>
    <w:p w14:paraId="65F5720F" w14:textId="77777777" w:rsidR="007020EB" w:rsidRPr="00E058F4" w:rsidRDefault="007020EB" w:rsidP="007020EB">
      <w:pPr>
        <w:rPr>
          <w:sz w:val="32"/>
          <w:szCs w:val="32"/>
          <w:lang w:val="es-ES"/>
        </w:rPr>
      </w:pPr>
    </w:p>
    <w:sectPr w:rsidR="007020EB" w:rsidRPr="00E058F4" w:rsidSect="0071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NTIyNDIwM7Y0MDFU0lEKTi0uzszPAykwrAUAy5XD6CwAAAA="/>
  </w:docVars>
  <w:rsids>
    <w:rsidRoot w:val="005A4BA7"/>
    <w:rsid w:val="000357B2"/>
    <w:rsid w:val="000424BE"/>
    <w:rsid w:val="00130D73"/>
    <w:rsid w:val="00134305"/>
    <w:rsid w:val="00183A96"/>
    <w:rsid w:val="001C4BB8"/>
    <w:rsid w:val="001C4C17"/>
    <w:rsid w:val="00204125"/>
    <w:rsid w:val="002257D3"/>
    <w:rsid w:val="00242E07"/>
    <w:rsid w:val="00255B47"/>
    <w:rsid w:val="003B7D2F"/>
    <w:rsid w:val="00452464"/>
    <w:rsid w:val="00476A68"/>
    <w:rsid w:val="00564AF1"/>
    <w:rsid w:val="00571D35"/>
    <w:rsid w:val="005A4BA7"/>
    <w:rsid w:val="006D759D"/>
    <w:rsid w:val="007020EB"/>
    <w:rsid w:val="007155A2"/>
    <w:rsid w:val="007A18B3"/>
    <w:rsid w:val="007E2706"/>
    <w:rsid w:val="00833602"/>
    <w:rsid w:val="008B1833"/>
    <w:rsid w:val="008E004E"/>
    <w:rsid w:val="00931E0E"/>
    <w:rsid w:val="009348A8"/>
    <w:rsid w:val="009536A1"/>
    <w:rsid w:val="00AA2F23"/>
    <w:rsid w:val="00BC6917"/>
    <w:rsid w:val="00BE0B95"/>
    <w:rsid w:val="00BF6E90"/>
    <w:rsid w:val="00C11C11"/>
    <w:rsid w:val="00C9189D"/>
    <w:rsid w:val="00CB622C"/>
    <w:rsid w:val="00D065EF"/>
    <w:rsid w:val="00D43552"/>
    <w:rsid w:val="00E058F4"/>
    <w:rsid w:val="00E13FC5"/>
    <w:rsid w:val="00E35496"/>
    <w:rsid w:val="00E5380A"/>
    <w:rsid w:val="00E73E8A"/>
    <w:rsid w:val="00E81018"/>
    <w:rsid w:val="00ED7F99"/>
    <w:rsid w:val="00EE223F"/>
    <w:rsid w:val="00F249AD"/>
    <w:rsid w:val="00F47126"/>
    <w:rsid w:val="00FB740F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87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42E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4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lavarias@miramarf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Langton</dc:creator>
  <cp:lastModifiedBy>Owner</cp:lastModifiedBy>
  <cp:revision>4</cp:revision>
  <cp:lastPrinted>2021-08-29T15:56:00Z</cp:lastPrinted>
  <dcterms:created xsi:type="dcterms:W3CDTF">2021-08-29T12:58:00Z</dcterms:created>
  <dcterms:modified xsi:type="dcterms:W3CDTF">2021-08-29T16:01:00Z</dcterms:modified>
</cp:coreProperties>
</file>